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41C2" w14:textId="77777777" w:rsidR="005B49F1" w:rsidRDefault="005B49F1" w:rsidP="005B49F1">
      <w:pPr>
        <w:jc w:val="center"/>
        <w:rPr>
          <w:rFonts w:ascii="Arial" w:hAnsi="Arial" w:cs="Arial"/>
          <w:sz w:val="22"/>
          <w:szCs w:val="22"/>
        </w:rPr>
      </w:pPr>
      <w:r w:rsidRPr="00565098">
        <w:rPr>
          <w:rFonts w:ascii="Arial" w:hAnsi="Arial" w:cs="Arial"/>
          <w:sz w:val="22"/>
          <w:szCs w:val="22"/>
          <w:highlight w:val="yellow"/>
        </w:rPr>
        <w:t xml:space="preserve">[Plan Sponsor </w:t>
      </w:r>
      <w:r w:rsidR="004F2927" w:rsidRPr="00565098">
        <w:rPr>
          <w:rFonts w:ascii="Arial" w:hAnsi="Arial" w:cs="Arial"/>
          <w:sz w:val="22"/>
          <w:szCs w:val="22"/>
          <w:highlight w:val="yellow"/>
        </w:rPr>
        <w:t>(</w:t>
      </w:r>
      <w:r w:rsidRPr="00565098">
        <w:rPr>
          <w:rFonts w:ascii="Arial" w:hAnsi="Arial" w:cs="Arial"/>
          <w:sz w:val="22"/>
          <w:szCs w:val="22"/>
          <w:highlight w:val="yellow"/>
        </w:rPr>
        <w:t>Company</w:t>
      </w:r>
      <w:r w:rsidR="004F2927" w:rsidRPr="00565098">
        <w:rPr>
          <w:rFonts w:ascii="Arial" w:hAnsi="Arial" w:cs="Arial"/>
          <w:sz w:val="22"/>
          <w:szCs w:val="22"/>
          <w:highlight w:val="yellow"/>
        </w:rPr>
        <w:t>)</w:t>
      </w:r>
      <w:r w:rsidRPr="00565098">
        <w:rPr>
          <w:rFonts w:ascii="Arial" w:hAnsi="Arial" w:cs="Arial"/>
          <w:sz w:val="22"/>
          <w:szCs w:val="22"/>
          <w:highlight w:val="yellow"/>
        </w:rPr>
        <w:t xml:space="preserve"> Letterhead]</w:t>
      </w:r>
    </w:p>
    <w:p w14:paraId="0A546DBF" w14:textId="77777777" w:rsidR="005B49F1" w:rsidRDefault="005B49F1" w:rsidP="005B49F1">
      <w:pPr>
        <w:rPr>
          <w:rFonts w:ascii="Arial" w:hAnsi="Arial" w:cs="Arial"/>
          <w:sz w:val="22"/>
          <w:szCs w:val="22"/>
        </w:rPr>
      </w:pPr>
    </w:p>
    <w:p w14:paraId="6402E9B0" w14:textId="77777777" w:rsidR="005B49F1" w:rsidRDefault="005B49F1" w:rsidP="005B49F1">
      <w:pPr>
        <w:rPr>
          <w:rFonts w:ascii="Arial" w:hAnsi="Arial" w:cs="Arial"/>
          <w:sz w:val="22"/>
          <w:szCs w:val="22"/>
        </w:rPr>
      </w:pPr>
    </w:p>
    <w:p w14:paraId="5ECBF2B5" w14:textId="77777777" w:rsidR="005B49F1" w:rsidRDefault="005B49F1" w:rsidP="005B49F1">
      <w:pPr>
        <w:rPr>
          <w:rFonts w:ascii="Arial" w:hAnsi="Arial" w:cs="Arial"/>
          <w:sz w:val="22"/>
          <w:szCs w:val="22"/>
        </w:rPr>
      </w:pPr>
      <w:r w:rsidRPr="00565098">
        <w:rPr>
          <w:rFonts w:ascii="Arial" w:hAnsi="Arial" w:cs="Arial"/>
          <w:sz w:val="22"/>
          <w:szCs w:val="22"/>
          <w:highlight w:val="yellow"/>
        </w:rPr>
        <w:t>[Current Date]</w:t>
      </w:r>
    </w:p>
    <w:p w14:paraId="512AE790" w14:textId="77777777" w:rsidR="005B49F1" w:rsidRDefault="005B49F1" w:rsidP="005B49F1">
      <w:pPr>
        <w:rPr>
          <w:rFonts w:ascii="Arial" w:hAnsi="Arial" w:cs="Arial"/>
          <w:sz w:val="22"/>
          <w:szCs w:val="22"/>
        </w:rPr>
      </w:pPr>
    </w:p>
    <w:p w14:paraId="76026909" w14:textId="77777777" w:rsidR="005B49F1" w:rsidRDefault="00565098" w:rsidP="005B4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Aetna</w:t>
      </w:r>
      <w:r w:rsidR="005B49F1">
        <w:rPr>
          <w:rFonts w:ascii="Arial" w:hAnsi="Arial" w:cs="Arial"/>
          <w:sz w:val="22"/>
          <w:szCs w:val="22"/>
        </w:rPr>
        <w:t xml:space="preserve"> </w:t>
      </w:r>
    </w:p>
    <w:p w14:paraId="5584636C" w14:textId="77777777" w:rsidR="005B49F1" w:rsidRDefault="00565098" w:rsidP="005B4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ATTN:  David Brock</w:t>
      </w:r>
    </w:p>
    <w:p w14:paraId="52E70877" w14:textId="77777777" w:rsidR="005B49F1" w:rsidRDefault="00565098" w:rsidP="005B4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509 Progress Drive</w:t>
      </w:r>
    </w:p>
    <w:p w14:paraId="043C9C18" w14:textId="77777777" w:rsidR="005B49F1" w:rsidRDefault="00565098" w:rsidP="005B4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Linthicum, MD 21090</w:t>
      </w:r>
    </w:p>
    <w:p w14:paraId="243CF68C" w14:textId="77777777" w:rsidR="005B49F1" w:rsidRDefault="005B49F1" w:rsidP="005B49F1">
      <w:pPr>
        <w:rPr>
          <w:rFonts w:ascii="Arial" w:hAnsi="Arial" w:cs="Arial"/>
          <w:sz w:val="22"/>
          <w:szCs w:val="22"/>
        </w:rPr>
      </w:pPr>
    </w:p>
    <w:p w14:paraId="51CB2AAE" w14:textId="77777777" w:rsidR="005B49F1" w:rsidRDefault="005B49F1" w:rsidP="005B49F1">
      <w:pPr>
        <w:rPr>
          <w:rFonts w:ascii="Arial" w:hAnsi="Arial" w:cs="Arial"/>
          <w:sz w:val="22"/>
          <w:szCs w:val="22"/>
        </w:rPr>
      </w:pPr>
    </w:p>
    <w:p w14:paraId="7A313C89" w14:textId="3DF48938" w:rsidR="005B49F1" w:rsidRDefault="005B49F1" w:rsidP="005B49F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</w:r>
      <w:r w:rsidRPr="00565098">
        <w:rPr>
          <w:rFonts w:ascii="Arial" w:hAnsi="Arial" w:cs="Arial"/>
          <w:b/>
          <w:sz w:val="22"/>
          <w:szCs w:val="22"/>
          <w:highlight w:val="yellow"/>
        </w:rPr>
        <w:t>[Broker-of-Rec</w:t>
      </w:r>
      <w:r w:rsidR="00F64E15" w:rsidRPr="00565098">
        <w:rPr>
          <w:rFonts w:ascii="Arial" w:hAnsi="Arial" w:cs="Arial"/>
          <w:b/>
          <w:sz w:val="22"/>
          <w:szCs w:val="22"/>
          <w:highlight w:val="yellow"/>
        </w:rPr>
        <w:t>ord</w:t>
      </w:r>
      <w:r w:rsidR="00F64E15" w:rsidRPr="00E0199A">
        <w:rPr>
          <w:rFonts w:ascii="Arial" w:hAnsi="Arial" w:cs="Arial"/>
          <w:b/>
          <w:sz w:val="22"/>
          <w:szCs w:val="22"/>
          <w:highlight w:val="yellow"/>
        </w:rPr>
        <w:t>]</w:t>
      </w:r>
      <w:r w:rsidR="00E0199A" w:rsidRPr="00E0199A">
        <w:rPr>
          <w:rFonts w:ascii="Arial" w:hAnsi="Arial" w:cs="Arial"/>
          <w:b/>
          <w:sz w:val="22"/>
          <w:szCs w:val="22"/>
          <w:highlight w:val="yellow"/>
        </w:rPr>
        <w:t>[/][Agent-of-Record</w:t>
      </w:r>
      <w:r w:rsidR="00E0199A" w:rsidRPr="00F36A4F">
        <w:rPr>
          <w:rFonts w:ascii="Arial" w:hAnsi="Arial" w:cs="Arial"/>
          <w:b/>
          <w:sz w:val="22"/>
          <w:szCs w:val="22"/>
          <w:highlight w:val="yellow"/>
        </w:rPr>
        <w:t>]</w:t>
      </w:r>
      <w:r w:rsidR="00F36A4F" w:rsidRPr="00F36A4F">
        <w:rPr>
          <w:rFonts w:ascii="Arial" w:hAnsi="Arial" w:cs="Arial"/>
          <w:b/>
          <w:sz w:val="22"/>
          <w:szCs w:val="22"/>
          <w:highlight w:val="yellow"/>
        </w:rPr>
        <w:t>[and][General Agent-of-Record]</w:t>
      </w:r>
      <w:r w:rsidR="00565098">
        <w:rPr>
          <w:rFonts w:ascii="Arial" w:hAnsi="Arial" w:cs="Arial"/>
          <w:b/>
          <w:sz w:val="22"/>
          <w:szCs w:val="22"/>
        </w:rPr>
        <w:t xml:space="preserve"> for Aetna</w:t>
      </w:r>
      <w:r>
        <w:rPr>
          <w:rFonts w:ascii="Arial" w:hAnsi="Arial" w:cs="Arial"/>
          <w:b/>
          <w:sz w:val="22"/>
          <w:szCs w:val="22"/>
        </w:rPr>
        <w:t xml:space="preserve"> Group # </w:t>
      </w:r>
      <w:r w:rsidRPr="00565098">
        <w:rPr>
          <w:rFonts w:ascii="Arial" w:hAnsi="Arial" w:cs="Arial"/>
          <w:b/>
          <w:sz w:val="22"/>
          <w:szCs w:val="22"/>
          <w:highlight w:val="yellow"/>
        </w:rPr>
        <w:t>[</w:t>
      </w:r>
      <w:r w:rsidR="00E0199A">
        <w:rPr>
          <w:rFonts w:ascii="Arial" w:hAnsi="Arial" w:cs="Arial"/>
          <w:b/>
          <w:sz w:val="22"/>
          <w:szCs w:val="22"/>
          <w:highlight w:val="yellow"/>
        </w:rPr>
        <w:t>#######</w:t>
      </w:r>
      <w:r w:rsidRPr="00565098">
        <w:rPr>
          <w:rFonts w:ascii="Arial" w:hAnsi="Arial" w:cs="Arial"/>
          <w:b/>
          <w:sz w:val="22"/>
          <w:szCs w:val="22"/>
          <w:highlight w:val="yellow"/>
        </w:rPr>
        <w:t>]</w:t>
      </w:r>
      <w:r w:rsidR="007A5D96">
        <w:rPr>
          <w:rFonts w:ascii="Arial" w:hAnsi="Arial" w:cs="Arial"/>
          <w:b/>
          <w:sz w:val="22"/>
          <w:szCs w:val="22"/>
        </w:rPr>
        <w:t>, Group EIN [#########]</w:t>
      </w:r>
    </w:p>
    <w:p w14:paraId="4DEC401E" w14:textId="55065F0A" w:rsidR="005B49F1" w:rsidRDefault="005B49F1" w:rsidP="005B49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Group Renewal</w:t>
      </w:r>
      <w:r w:rsidR="00E0199A">
        <w:rPr>
          <w:rFonts w:ascii="Arial" w:hAnsi="Arial" w:cs="Arial"/>
          <w:b/>
          <w:sz w:val="22"/>
          <w:szCs w:val="22"/>
        </w:rPr>
        <w:t>/Anniversary Effective</w:t>
      </w:r>
      <w:r>
        <w:rPr>
          <w:rFonts w:ascii="Arial" w:hAnsi="Arial" w:cs="Arial"/>
          <w:b/>
          <w:sz w:val="22"/>
          <w:szCs w:val="22"/>
        </w:rPr>
        <w:t xml:space="preserve"> Date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 </w:t>
      </w:r>
      <w:r w:rsidRPr="00565098">
        <w:rPr>
          <w:rFonts w:ascii="Arial" w:hAnsi="Arial" w:cs="Arial"/>
          <w:b/>
          <w:sz w:val="22"/>
          <w:szCs w:val="22"/>
          <w:highlight w:val="yellow"/>
        </w:rPr>
        <w:t>[</w:t>
      </w:r>
      <w:proofErr w:type="gramEnd"/>
      <w:r w:rsidR="00E0199A">
        <w:rPr>
          <w:rFonts w:ascii="Arial" w:hAnsi="Arial" w:cs="Arial"/>
          <w:b/>
          <w:sz w:val="22"/>
          <w:szCs w:val="22"/>
          <w:highlight w:val="yellow"/>
        </w:rPr>
        <w:t>mm/dd/</w:t>
      </w:r>
      <w:proofErr w:type="spellStart"/>
      <w:r w:rsidR="00E0199A">
        <w:rPr>
          <w:rFonts w:ascii="Arial" w:hAnsi="Arial" w:cs="Arial"/>
          <w:b/>
          <w:sz w:val="22"/>
          <w:szCs w:val="22"/>
          <w:highlight w:val="yellow"/>
        </w:rPr>
        <w:t>yyyy</w:t>
      </w:r>
      <w:proofErr w:type="spellEnd"/>
      <w:r w:rsidRPr="00565098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7B648B8C" w14:textId="77777777" w:rsidR="005B49F1" w:rsidRDefault="005B49F1" w:rsidP="005B49F1">
      <w:pPr>
        <w:rPr>
          <w:rFonts w:ascii="Arial" w:hAnsi="Arial" w:cs="Arial"/>
          <w:b/>
          <w:sz w:val="22"/>
          <w:szCs w:val="22"/>
        </w:rPr>
      </w:pPr>
    </w:p>
    <w:p w14:paraId="5B4A7318" w14:textId="77777777" w:rsidR="005B49F1" w:rsidRDefault="005B49F1" w:rsidP="005B49F1">
      <w:pPr>
        <w:rPr>
          <w:rFonts w:ascii="Arial" w:hAnsi="Arial" w:cs="Arial"/>
          <w:sz w:val="22"/>
          <w:szCs w:val="22"/>
        </w:rPr>
      </w:pPr>
    </w:p>
    <w:p w14:paraId="522E35A9" w14:textId="2F88C921" w:rsidR="005B49F1" w:rsidRDefault="005B49F1" w:rsidP="005B4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Whom It May Concern:</w:t>
      </w:r>
    </w:p>
    <w:p w14:paraId="51CD7B58" w14:textId="77777777" w:rsidR="005B49F1" w:rsidRDefault="005B49F1" w:rsidP="005B49F1">
      <w:pPr>
        <w:rPr>
          <w:rFonts w:ascii="Arial" w:hAnsi="Arial" w:cs="Arial"/>
          <w:sz w:val="22"/>
          <w:szCs w:val="22"/>
        </w:rPr>
      </w:pPr>
    </w:p>
    <w:p w14:paraId="5301CED6" w14:textId="3F8B5722" w:rsidR="005B49F1" w:rsidRDefault="005B49F1" w:rsidP="005B49F1">
      <w:pPr>
        <w:spacing w:after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be advised that ____________________________________  (the “Broker/</w:t>
      </w:r>
      <w:r w:rsidR="00E0199A">
        <w:rPr>
          <w:rFonts w:ascii="Arial" w:hAnsi="Arial" w:cs="Arial"/>
          <w:sz w:val="22"/>
          <w:szCs w:val="22"/>
        </w:rPr>
        <w:t xml:space="preserve">Individual </w:t>
      </w:r>
      <w:r>
        <w:rPr>
          <w:rFonts w:ascii="Arial" w:hAnsi="Arial" w:cs="Arial"/>
          <w:sz w:val="22"/>
          <w:szCs w:val="22"/>
        </w:rPr>
        <w:t>Producer Name”</w:t>
      </w:r>
      <w:r w:rsidR="00565098">
        <w:rPr>
          <w:rFonts w:ascii="Arial" w:hAnsi="Arial" w:cs="Arial"/>
          <w:sz w:val="22"/>
          <w:szCs w:val="22"/>
        </w:rPr>
        <w:t xml:space="preserve"> and NPN</w:t>
      </w:r>
      <w:r>
        <w:rPr>
          <w:rFonts w:ascii="Arial" w:hAnsi="Arial" w:cs="Arial"/>
          <w:sz w:val="22"/>
          <w:szCs w:val="22"/>
        </w:rPr>
        <w:t>) with ______________________________________ (the “Agen</w:t>
      </w:r>
      <w:r w:rsidR="00E0199A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/Firm</w:t>
      </w:r>
      <w:r w:rsidR="00E0199A">
        <w:rPr>
          <w:rFonts w:ascii="Arial" w:hAnsi="Arial" w:cs="Arial"/>
          <w:sz w:val="22"/>
          <w:szCs w:val="22"/>
        </w:rPr>
        <w:t xml:space="preserve"> Producer Name</w:t>
      </w:r>
      <w:r>
        <w:rPr>
          <w:rFonts w:ascii="Arial" w:hAnsi="Arial" w:cs="Arial"/>
          <w:sz w:val="22"/>
          <w:szCs w:val="22"/>
        </w:rPr>
        <w:t>”) is the exclusive representative for ______________________________________ (the “Plan Sponsor</w:t>
      </w:r>
      <w:r w:rsidR="00E0199A">
        <w:rPr>
          <w:rFonts w:ascii="Arial" w:hAnsi="Arial" w:cs="Arial"/>
          <w:sz w:val="22"/>
          <w:szCs w:val="22"/>
        </w:rPr>
        <w:t xml:space="preserve"> Name</w:t>
      </w:r>
      <w:r>
        <w:rPr>
          <w:rFonts w:ascii="Arial" w:hAnsi="Arial" w:cs="Arial"/>
          <w:sz w:val="22"/>
          <w:szCs w:val="22"/>
        </w:rPr>
        <w:t>”) and as such is solely authorized to solicit proposals for healt</w:t>
      </w:r>
      <w:r w:rsidR="00565098">
        <w:rPr>
          <w:rFonts w:ascii="Arial" w:hAnsi="Arial" w:cs="Arial"/>
          <w:sz w:val="22"/>
          <w:szCs w:val="22"/>
        </w:rPr>
        <w:t>h care benefit programs from Aetna</w:t>
      </w:r>
      <w:r>
        <w:rPr>
          <w:rFonts w:ascii="Arial" w:hAnsi="Arial" w:cs="Arial"/>
          <w:sz w:val="22"/>
          <w:szCs w:val="22"/>
        </w:rPr>
        <w:t>. You are also hereby authorized to furnish to the broker any information which he / she requests that pertains to our existing insurance contracts, rates, and plan description</w:t>
      </w:r>
      <w:r w:rsidR="00E0199A">
        <w:rPr>
          <w:rFonts w:ascii="Arial" w:hAnsi="Arial" w:cs="Arial"/>
          <w:sz w:val="22"/>
          <w:szCs w:val="22"/>
        </w:rPr>
        <w:t xml:space="preserve">.  </w:t>
      </w:r>
      <w:r w:rsidR="00F36A4F">
        <w:rPr>
          <w:rFonts w:ascii="Arial" w:hAnsi="Arial" w:cs="Arial"/>
          <w:sz w:val="22"/>
          <w:szCs w:val="22"/>
        </w:rPr>
        <w:t xml:space="preserve">It is also requested that </w:t>
      </w:r>
      <w:r w:rsidR="00F36A4F" w:rsidRPr="00F96999">
        <w:rPr>
          <w:rFonts w:ascii="Arial" w:hAnsi="Arial" w:cs="Arial"/>
          <w:sz w:val="22"/>
          <w:szCs w:val="22"/>
          <w:highlight w:val="yellow"/>
        </w:rPr>
        <w:t>[GA]</w:t>
      </w:r>
      <w:r w:rsidR="00F96999" w:rsidRPr="00F96999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36A4F" w:rsidRPr="00F96999">
        <w:rPr>
          <w:rFonts w:ascii="Arial" w:hAnsi="Arial" w:cs="Arial"/>
          <w:sz w:val="22"/>
          <w:szCs w:val="22"/>
          <w:highlight w:val="yellow"/>
        </w:rPr>
        <w:t>[and TPA]</w:t>
      </w:r>
      <w:r w:rsidR="00F36A4F">
        <w:rPr>
          <w:rFonts w:ascii="Arial" w:hAnsi="Arial" w:cs="Arial"/>
          <w:sz w:val="22"/>
          <w:szCs w:val="22"/>
        </w:rPr>
        <w:t xml:space="preserve"> </w:t>
      </w:r>
      <w:r w:rsidR="00F36A4F" w:rsidRPr="00F96999">
        <w:rPr>
          <w:rFonts w:ascii="Arial" w:hAnsi="Arial" w:cs="Arial"/>
          <w:sz w:val="22"/>
          <w:szCs w:val="22"/>
          <w:highlight w:val="yellow"/>
        </w:rPr>
        <w:t>[GA Name]</w:t>
      </w:r>
      <w:r w:rsidR="00F36A4F">
        <w:rPr>
          <w:rFonts w:ascii="Arial" w:hAnsi="Arial" w:cs="Arial"/>
          <w:sz w:val="22"/>
          <w:szCs w:val="22"/>
        </w:rPr>
        <w:t xml:space="preserve"> </w:t>
      </w:r>
      <w:r w:rsidR="00EE10EB" w:rsidRPr="00EE10EB">
        <w:rPr>
          <w:rFonts w:ascii="Arial" w:hAnsi="Arial" w:cs="Arial"/>
          <w:sz w:val="22"/>
          <w:szCs w:val="22"/>
          <w:highlight w:val="yellow"/>
        </w:rPr>
        <w:t>[</w:t>
      </w:r>
      <w:r w:rsidR="00F36A4F" w:rsidRPr="00EE10EB">
        <w:rPr>
          <w:rFonts w:ascii="Arial" w:hAnsi="Arial" w:cs="Arial"/>
          <w:sz w:val="22"/>
          <w:szCs w:val="22"/>
          <w:highlight w:val="yellow"/>
        </w:rPr>
        <w:t>be</w:t>
      </w:r>
      <w:r w:rsidR="00EE10EB" w:rsidRPr="00EE10EB">
        <w:rPr>
          <w:rFonts w:ascii="Arial" w:hAnsi="Arial" w:cs="Arial"/>
          <w:sz w:val="22"/>
          <w:szCs w:val="22"/>
          <w:highlight w:val="yellow"/>
        </w:rPr>
        <w:t>][remain]</w:t>
      </w:r>
      <w:r w:rsidR="00F36A4F">
        <w:rPr>
          <w:rFonts w:ascii="Arial" w:hAnsi="Arial" w:cs="Arial"/>
          <w:sz w:val="22"/>
          <w:szCs w:val="22"/>
        </w:rPr>
        <w:t xml:space="preserve"> attached to</w:t>
      </w:r>
      <w:r w:rsidRPr="00E0199A">
        <w:rPr>
          <w:rFonts w:ascii="Arial" w:hAnsi="Arial" w:cs="Arial"/>
          <w:sz w:val="22"/>
          <w:szCs w:val="22"/>
        </w:rPr>
        <w:t xml:space="preserve"> this account.</w:t>
      </w:r>
    </w:p>
    <w:p w14:paraId="0768C8DA" w14:textId="77777777" w:rsidR="005B49F1" w:rsidRDefault="005B49F1" w:rsidP="005B49F1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59EE1641" w14:textId="3483AECB" w:rsidR="005B49F1" w:rsidRDefault="005B49F1" w:rsidP="005B49F1">
      <w:pPr>
        <w:spacing w:after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acknowledge that the Producer</w:t>
      </w:r>
      <w:r w:rsidR="00E0199A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is </w:t>
      </w:r>
      <w:r w:rsidR="00BB4204">
        <w:rPr>
          <w:rFonts w:ascii="Arial" w:hAnsi="Arial" w:cs="Arial"/>
          <w:sz w:val="22"/>
          <w:szCs w:val="22"/>
        </w:rPr>
        <w:t xml:space="preserve">(are) </w:t>
      </w:r>
      <w:r>
        <w:rPr>
          <w:rFonts w:ascii="Arial" w:hAnsi="Arial" w:cs="Arial"/>
          <w:sz w:val="22"/>
          <w:szCs w:val="22"/>
        </w:rPr>
        <w:t>not acting as an agent for the Insurer and that any contract for provision of group health care coverage must be entered into between the Insurer and the Plan Sponsor. I further understand that th</w:t>
      </w:r>
      <w:r w:rsidR="00C851B2">
        <w:rPr>
          <w:rFonts w:ascii="Arial" w:hAnsi="Arial" w:cs="Arial"/>
          <w:sz w:val="22"/>
          <w:szCs w:val="22"/>
        </w:rPr>
        <w:t xml:space="preserve">e </w:t>
      </w:r>
      <w:r w:rsidR="00BB4204">
        <w:rPr>
          <w:rFonts w:ascii="Arial" w:hAnsi="Arial" w:cs="Arial"/>
          <w:sz w:val="22"/>
          <w:szCs w:val="22"/>
        </w:rPr>
        <w:t>Producer(s)</w:t>
      </w:r>
      <w:r w:rsidR="00C851B2">
        <w:rPr>
          <w:rFonts w:ascii="Arial" w:hAnsi="Arial" w:cs="Arial"/>
          <w:sz w:val="22"/>
          <w:szCs w:val="22"/>
        </w:rPr>
        <w:t xml:space="preserve"> and A</w:t>
      </w:r>
      <w:r>
        <w:rPr>
          <w:rFonts w:ascii="Arial" w:hAnsi="Arial" w:cs="Arial"/>
          <w:sz w:val="22"/>
          <w:szCs w:val="22"/>
        </w:rPr>
        <w:t>e</w:t>
      </w:r>
      <w:r w:rsidR="00C851B2">
        <w:rPr>
          <w:rFonts w:ascii="Arial" w:hAnsi="Arial" w:cs="Arial"/>
          <w:sz w:val="22"/>
          <w:szCs w:val="22"/>
        </w:rPr>
        <w:t>tna</w:t>
      </w:r>
      <w:r>
        <w:rPr>
          <w:rFonts w:ascii="Arial" w:hAnsi="Arial" w:cs="Arial"/>
          <w:sz w:val="22"/>
          <w:szCs w:val="22"/>
        </w:rPr>
        <w:t xml:space="preserve"> have entered into a Producer Agreement which provides for payment of commissions to the </w:t>
      </w:r>
      <w:r w:rsidR="00BB4204">
        <w:rPr>
          <w:rFonts w:ascii="Arial" w:hAnsi="Arial" w:cs="Arial"/>
          <w:sz w:val="22"/>
          <w:szCs w:val="22"/>
        </w:rPr>
        <w:t>Produc</w:t>
      </w:r>
      <w:r>
        <w:rPr>
          <w:rFonts w:ascii="Arial" w:hAnsi="Arial" w:cs="Arial"/>
          <w:sz w:val="22"/>
          <w:szCs w:val="22"/>
        </w:rPr>
        <w:t xml:space="preserve">er for services rendered and hereby revoke </w:t>
      </w:r>
      <w:proofErr w:type="gramStart"/>
      <w:r>
        <w:rPr>
          <w:rFonts w:ascii="Arial" w:hAnsi="Arial" w:cs="Arial"/>
          <w:sz w:val="22"/>
          <w:szCs w:val="22"/>
        </w:rPr>
        <w:t>any and all</w:t>
      </w:r>
      <w:proofErr w:type="gramEnd"/>
      <w:r>
        <w:rPr>
          <w:rFonts w:ascii="Arial" w:hAnsi="Arial" w:cs="Arial"/>
          <w:sz w:val="22"/>
          <w:szCs w:val="22"/>
        </w:rPr>
        <w:t xml:space="preserve"> previous </w:t>
      </w:r>
      <w:r w:rsidR="00BB4204">
        <w:rPr>
          <w:rFonts w:ascii="Arial" w:hAnsi="Arial" w:cs="Arial"/>
          <w:sz w:val="22"/>
          <w:szCs w:val="22"/>
        </w:rPr>
        <w:t xml:space="preserve">Producer </w:t>
      </w:r>
      <w:r>
        <w:rPr>
          <w:rFonts w:ascii="Arial" w:hAnsi="Arial" w:cs="Arial"/>
          <w:sz w:val="22"/>
          <w:szCs w:val="22"/>
        </w:rPr>
        <w:t xml:space="preserve">designation(s) effective </w:t>
      </w:r>
      <w:r w:rsidR="00F64E15" w:rsidRPr="00C851B2">
        <w:rPr>
          <w:rFonts w:ascii="Arial" w:hAnsi="Arial" w:cs="Arial"/>
          <w:sz w:val="22"/>
          <w:szCs w:val="22"/>
          <w:highlight w:val="yellow"/>
        </w:rPr>
        <w:t>[</w:t>
      </w:r>
      <w:r w:rsidRPr="00C851B2">
        <w:rPr>
          <w:rFonts w:ascii="Arial" w:hAnsi="Arial" w:cs="Arial"/>
          <w:sz w:val="22"/>
          <w:szCs w:val="22"/>
          <w:highlight w:val="yellow"/>
        </w:rPr>
        <w:t>immediately</w:t>
      </w:r>
      <w:r w:rsidR="00F64E15" w:rsidRPr="00C851B2">
        <w:rPr>
          <w:rFonts w:ascii="Arial" w:hAnsi="Arial" w:cs="Arial"/>
          <w:sz w:val="22"/>
          <w:szCs w:val="22"/>
          <w:highlight w:val="yellow"/>
        </w:rPr>
        <w:t>]</w:t>
      </w:r>
      <w:r w:rsidR="00F64E15">
        <w:rPr>
          <w:rFonts w:ascii="Arial" w:hAnsi="Arial" w:cs="Arial"/>
          <w:sz w:val="22"/>
          <w:szCs w:val="22"/>
        </w:rPr>
        <w:t xml:space="preserve"> </w:t>
      </w:r>
      <w:r w:rsidR="00F64E15" w:rsidRPr="00C851B2">
        <w:rPr>
          <w:rFonts w:ascii="Arial" w:hAnsi="Arial" w:cs="Arial"/>
          <w:sz w:val="22"/>
          <w:szCs w:val="22"/>
          <w:highlight w:val="yellow"/>
        </w:rPr>
        <w:t>[</w:t>
      </w:r>
      <w:r w:rsidRPr="00C851B2">
        <w:rPr>
          <w:rFonts w:ascii="Arial" w:hAnsi="Arial" w:cs="Arial"/>
          <w:sz w:val="22"/>
          <w:szCs w:val="22"/>
          <w:highlight w:val="yellow"/>
        </w:rPr>
        <w:t>on</w:t>
      </w:r>
      <w:r w:rsidR="00F64E15" w:rsidRPr="00C851B2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4F2927" w:rsidRPr="00C851B2">
        <w:rPr>
          <w:rFonts w:ascii="Arial" w:hAnsi="Arial" w:cs="Arial"/>
          <w:sz w:val="22"/>
          <w:szCs w:val="22"/>
          <w:highlight w:val="yellow"/>
        </w:rPr>
        <w:t xml:space="preserve">a </w:t>
      </w:r>
      <w:r w:rsidR="004F2927" w:rsidRPr="00C851B2">
        <w:rPr>
          <w:rFonts w:ascii="Arial" w:hAnsi="Arial" w:cs="Arial"/>
          <w:i/>
          <w:sz w:val="22"/>
          <w:szCs w:val="22"/>
          <w:highlight w:val="yellow"/>
          <w:u w:val="single"/>
        </w:rPr>
        <w:t>future</w:t>
      </w:r>
      <w:r w:rsidR="004F2927" w:rsidRPr="00C851B2">
        <w:rPr>
          <w:rFonts w:ascii="Arial" w:hAnsi="Arial" w:cs="Arial"/>
          <w:sz w:val="22"/>
          <w:szCs w:val="22"/>
          <w:highlight w:val="yellow"/>
        </w:rPr>
        <w:t xml:space="preserve"> effective date – mm/dd/</w:t>
      </w:r>
      <w:proofErr w:type="spellStart"/>
      <w:r w:rsidR="004F2927" w:rsidRPr="00C851B2">
        <w:rPr>
          <w:rFonts w:ascii="Arial" w:hAnsi="Arial" w:cs="Arial"/>
          <w:sz w:val="22"/>
          <w:szCs w:val="22"/>
          <w:highlight w:val="yellow"/>
        </w:rPr>
        <w:t>yyyy</w:t>
      </w:r>
      <w:proofErr w:type="spellEnd"/>
      <w:r w:rsidR="004F2927" w:rsidRPr="00C851B2">
        <w:rPr>
          <w:rFonts w:ascii="Arial" w:hAnsi="Arial" w:cs="Arial"/>
          <w:sz w:val="22"/>
          <w:szCs w:val="22"/>
          <w:highlight w:val="yellow"/>
        </w:rPr>
        <w:t>]</w:t>
      </w:r>
      <w:r w:rsidR="00F10579">
        <w:rPr>
          <w:rFonts w:ascii="Arial" w:hAnsi="Arial" w:cs="Arial"/>
          <w:sz w:val="22"/>
          <w:szCs w:val="22"/>
        </w:rPr>
        <w:t>.  Broker commissions are payable to</w:t>
      </w:r>
      <w:proofErr w:type="gramStart"/>
      <w:r w:rsidR="00F10579">
        <w:rPr>
          <w:rFonts w:ascii="Arial" w:hAnsi="Arial" w:cs="Arial"/>
          <w:sz w:val="22"/>
          <w:szCs w:val="22"/>
        </w:rPr>
        <w:t xml:space="preserve">:  </w:t>
      </w:r>
      <w:r w:rsidR="00F10579" w:rsidRPr="00F10579">
        <w:rPr>
          <w:rFonts w:ascii="Arial" w:hAnsi="Arial" w:cs="Arial"/>
          <w:sz w:val="22"/>
          <w:szCs w:val="22"/>
          <w:highlight w:val="yellow"/>
        </w:rPr>
        <w:t>[</w:t>
      </w:r>
      <w:proofErr w:type="gramEnd"/>
      <w:r w:rsidR="00F10579" w:rsidRPr="00F10579">
        <w:rPr>
          <w:rFonts w:ascii="Arial" w:hAnsi="Arial" w:cs="Arial"/>
          <w:sz w:val="22"/>
          <w:szCs w:val="22"/>
          <w:highlight w:val="yellow"/>
        </w:rPr>
        <w:t>T</w:t>
      </w:r>
      <w:r w:rsidR="00BB4204">
        <w:rPr>
          <w:rFonts w:ascii="Arial" w:hAnsi="Arial" w:cs="Arial"/>
          <w:sz w:val="22"/>
          <w:szCs w:val="22"/>
          <w:highlight w:val="yellow"/>
        </w:rPr>
        <w:t>ax ID #</w:t>
      </w:r>
      <w:r w:rsidR="00F10579" w:rsidRPr="00F10579">
        <w:rPr>
          <w:rFonts w:ascii="Arial" w:hAnsi="Arial" w:cs="Arial"/>
          <w:sz w:val="22"/>
          <w:szCs w:val="22"/>
          <w:highlight w:val="yellow"/>
        </w:rPr>
        <w:t>]</w:t>
      </w:r>
      <w:r w:rsidR="00F10579">
        <w:rPr>
          <w:rFonts w:ascii="Arial" w:hAnsi="Arial" w:cs="Arial"/>
          <w:sz w:val="22"/>
          <w:szCs w:val="22"/>
        </w:rPr>
        <w:t xml:space="preserve">.  </w:t>
      </w:r>
    </w:p>
    <w:p w14:paraId="1DD8AB42" w14:textId="77777777" w:rsidR="005B49F1" w:rsidRDefault="005B49F1" w:rsidP="005B49F1">
      <w:pPr>
        <w:rPr>
          <w:rFonts w:ascii="Arial" w:hAnsi="Arial" w:cs="Arial"/>
          <w:sz w:val="22"/>
          <w:szCs w:val="22"/>
        </w:rPr>
      </w:pPr>
    </w:p>
    <w:p w14:paraId="1C2ECF2E" w14:textId="77777777" w:rsidR="005B49F1" w:rsidRDefault="005B49F1" w:rsidP="005B49F1">
      <w:pPr>
        <w:rPr>
          <w:rFonts w:ascii="Arial" w:hAnsi="Arial" w:cs="Arial"/>
          <w:sz w:val="22"/>
          <w:szCs w:val="22"/>
        </w:rPr>
      </w:pPr>
    </w:p>
    <w:p w14:paraId="4ACEE722" w14:textId="77777777" w:rsidR="005B49F1" w:rsidRDefault="005B49F1" w:rsidP="005B49F1">
      <w:pPr>
        <w:rPr>
          <w:rFonts w:ascii="Arial" w:hAnsi="Arial" w:cs="Arial"/>
          <w:sz w:val="22"/>
          <w:szCs w:val="22"/>
        </w:rPr>
      </w:pPr>
    </w:p>
    <w:p w14:paraId="7E85F1DE" w14:textId="4EE44B85" w:rsidR="005B49F1" w:rsidRDefault="005B49F1" w:rsidP="005B4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="00BB4204">
        <w:rPr>
          <w:rFonts w:ascii="Arial" w:hAnsi="Arial" w:cs="Arial"/>
          <w:sz w:val="22"/>
          <w:szCs w:val="22"/>
        </w:rPr>
        <w:t>___________________________</w:t>
      </w:r>
    </w:p>
    <w:p w14:paraId="739CCEC7" w14:textId="77777777" w:rsidR="005B49F1" w:rsidRDefault="004F2927" w:rsidP="005B4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(Officer and/or Decision</w:t>
      </w:r>
      <w:r w:rsidR="007058ED">
        <w:rPr>
          <w:rFonts w:ascii="Arial" w:hAnsi="Arial" w:cs="Arial"/>
          <w:sz w:val="22"/>
          <w:szCs w:val="22"/>
        </w:rPr>
        <w:t xml:space="preserve"> Maker-on-Record of Company</w:t>
      </w:r>
      <w:r w:rsidR="005B49F1">
        <w:rPr>
          <w:rFonts w:ascii="Arial" w:hAnsi="Arial" w:cs="Arial"/>
          <w:sz w:val="22"/>
          <w:szCs w:val="22"/>
        </w:rPr>
        <w:t>)</w:t>
      </w:r>
    </w:p>
    <w:p w14:paraId="61B58F51" w14:textId="77777777" w:rsidR="005B49F1" w:rsidRDefault="005B49F1" w:rsidP="005B49F1">
      <w:pPr>
        <w:rPr>
          <w:rFonts w:ascii="Arial" w:hAnsi="Arial" w:cs="Arial"/>
          <w:sz w:val="22"/>
          <w:szCs w:val="22"/>
        </w:rPr>
      </w:pPr>
    </w:p>
    <w:p w14:paraId="0D480D57" w14:textId="18787A9B" w:rsidR="005B49F1" w:rsidRDefault="005B49F1" w:rsidP="005B4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="00BB4204">
        <w:rPr>
          <w:rFonts w:ascii="Arial" w:hAnsi="Arial" w:cs="Arial"/>
          <w:sz w:val="22"/>
          <w:szCs w:val="22"/>
        </w:rPr>
        <w:t>___________________________</w:t>
      </w:r>
    </w:p>
    <w:p w14:paraId="20348033" w14:textId="77777777" w:rsidR="005B49F1" w:rsidRDefault="005B49F1" w:rsidP="005B4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 Name</w:t>
      </w:r>
    </w:p>
    <w:p w14:paraId="1926E3D8" w14:textId="77777777" w:rsidR="005B49F1" w:rsidRDefault="005B49F1" w:rsidP="005B49F1">
      <w:pPr>
        <w:rPr>
          <w:rFonts w:ascii="Arial" w:hAnsi="Arial" w:cs="Arial"/>
          <w:sz w:val="22"/>
          <w:szCs w:val="22"/>
        </w:rPr>
      </w:pPr>
    </w:p>
    <w:p w14:paraId="03FF9B9B" w14:textId="4068BE69" w:rsidR="005B49F1" w:rsidRDefault="005B49F1" w:rsidP="005B4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="00BB4204">
        <w:rPr>
          <w:rFonts w:ascii="Arial" w:hAnsi="Arial" w:cs="Arial"/>
          <w:sz w:val="22"/>
          <w:szCs w:val="22"/>
        </w:rPr>
        <w:t>___________________________</w:t>
      </w:r>
    </w:p>
    <w:p w14:paraId="00013D63" w14:textId="77777777" w:rsidR="005B49F1" w:rsidRDefault="004F2927" w:rsidP="005B4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 (Officer and/or Decision Maker of C</w:t>
      </w:r>
      <w:r w:rsidR="005B49F1">
        <w:rPr>
          <w:rFonts w:ascii="Arial" w:hAnsi="Arial" w:cs="Arial"/>
          <w:sz w:val="22"/>
          <w:szCs w:val="22"/>
        </w:rPr>
        <w:t>ompany)</w:t>
      </w:r>
    </w:p>
    <w:p w14:paraId="4A9CBBA8" w14:textId="77777777" w:rsidR="005B49F1" w:rsidRDefault="005B49F1" w:rsidP="005B49F1">
      <w:pPr>
        <w:rPr>
          <w:rFonts w:ascii="Arial" w:hAnsi="Arial" w:cs="Arial"/>
          <w:sz w:val="22"/>
          <w:szCs w:val="22"/>
        </w:rPr>
      </w:pPr>
    </w:p>
    <w:p w14:paraId="79D7FAD0" w14:textId="4EFF217B" w:rsidR="005B49F1" w:rsidRDefault="005B49F1" w:rsidP="005B4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 w:rsidR="00BB4204">
        <w:rPr>
          <w:rFonts w:ascii="Arial" w:hAnsi="Arial" w:cs="Arial"/>
          <w:sz w:val="22"/>
          <w:szCs w:val="22"/>
        </w:rPr>
        <w:t>__________________________</w:t>
      </w:r>
    </w:p>
    <w:p w14:paraId="6DBE0302" w14:textId="77777777" w:rsidR="005B49F1" w:rsidRDefault="005B49F1" w:rsidP="005B4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14:paraId="2D8650E6" w14:textId="77777777" w:rsidR="006E552A" w:rsidRDefault="006E552A"/>
    <w:sectPr w:rsidR="006E552A" w:rsidSect="005B49F1">
      <w:footerReference w:type="default" r:id="rId6"/>
      <w:pgSz w:w="12240" w:h="15840" w:code="1"/>
      <w:pgMar w:top="720" w:right="1008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23B8" w14:textId="77777777" w:rsidR="00C875C1" w:rsidRDefault="00C875C1" w:rsidP="00C875C1">
      <w:r>
        <w:separator/>
      </w:r>
    </w:p>
  </w:endnote>
  <w:endnote w:type="continuationSeparator" w:id="0">
    <w:p w14:paraId="06E39D1E" w14:textId="77777777" w:rsidR="00C875C1" w:rsidRDefault="00C875C1" w:rsidP="00C8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DD82" w14:textId="2647ECDA" w:rsidR="00C875C1" w:rsidRDefault="00C875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563F76" wp14:editId="3DCD4627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2b7d4111a8ce12e4c32177fd" descr="{&quot;HashCode&quot;:-35625467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585B4C" w14:textId="341EB7A6" w:rsidR="00C875C1" w:rsidRPr="00C875C1" w:rsidRDefault="00C875C1" w:rsidP="00C875C1">
                          <w:pPr>
                            <w:rPr>
                              <w:rFonts w:ascii="Calibri" w:hAnsi="Calibri" w:cs="Calibri"/>
                              <w:color w:val="414141"/>
                              <w:sz w:val="16"/>
                            </w:rPr>
                          </w:pPr>
                          <w:r w:rsidRPr="00C875C1">
                            <w:rPr>
                              <w:rFonts w:ascii="Calibri" w:hAnsi="Calibri" w:cs="Calibri"/>
                              <w:color w:val="414141"/>
                              <w:sz w:val="16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63F76" id="_x0000_t202" coordsize="21600,21600" o:spt="202" path="m,l,21600r21600,l21600,xe">
              <v:stroke joinstyle="miter"/>
              <v:path gradientshapeok="t" o:connecttype="rect"/>
            </v:shapetype>
            <v:shape id="MSIPCM2b7d4111a8ce12e4c32177fd" o:spid="_x0000_s1026" type="#_x0000_t202" alt="{&quot;HashCode&quot;:-35625467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" o:allowincell="f" filled="f" stroked="f" strokeweight=".5pt">
              <v:fill o:detectmouseclick="t"/>
              <v:textbox inset="20pt,0,,0">
                <w:txbxContent>
                  <w:p w14:paraId="3D585B4C" w14:textId="341EB7A6" w:rsidR="00C875C1" w:rsidRPr="00C875C1" w:rsidRDefault="00C875C1" w:rsidP="00C875C1">
                    <w:pPr>
                      <w:rPr>
                        <w:rFonts w:ascii="Calibri" w:hAnsi="Calibri" w:cs="Calibri"/>
                        <w:color w:val="414141"/>
                        <w:sz w:val="16"/>
                      </w:rPr>
                    </w:pPr>
                    <w:r w:rsidRPr="00C875C1">
                      <w:rPr>
                        <w:rFonts w:ascii="Calibri" w:hAnsi="Calibri" w:cs="Calibri"/>
                        <w:color w:val="414141"/>
                        <w:sz w:val="16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4F0B" w14:textId="77777777" w:rsidR="00C875C1" w:rsidRDefault="00C875C1" w:rsidP="00C875C1">
      <w:r>
        <w:separator/>
      </w:r>
    </w:p>
  </w:footnote>
  <w:footnote w:type="continuationSeparator" w:id="0">
    <w:p w14:paraId="4F528613" w14:textId="77777777" w:rsidR="00C875C1" w:rsidRDefault="00C875C1" w:rsidP="00C87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F1"/>
    <w:rsid w:val="004F2927"/>
    <w:rsid w:val="00565098"/>
    <w:rsid w:val="005B49F1"/>
    <w:rsid w:val="006E552A"/>
    <w:rsid w:val="007058ED"/>
    <w:rsid w:val="0075674A"/>
    <w:rsid w:val="007A5D96"/>
    <w:rsid w:val="008C1007"/>
    <w:rsid w:val="00AF2A58"/>
    <w:rsid w:val="00BB4204"/>
    <w:rsid w:val="00BD2F9F"/>
    <w:rsid w:val="00C851B2"/>
    <w:rsid w:val="00C875C1"/>
    <w:rsid w:val="00E0199A"/>
    <w:rsid w:val="00EE10EB"/>
    <w:rsid w:val="00F10579"/>
    <w:rsid w:val="00F36A4F"/>
    <w:rsid w:val="00F64E15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D78863"/>
  <w15:docId w15:val="{E90AE1AD-C5A4-4495-8EEF-96BFCFC5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5C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7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5C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Brock</dc:creator>
  <cp:lastModifiedBy>Tonya Fowlkes</cp:lastModifiedBy>
  <cp:revision>4</cp:revision>
  <dcterms:created xsi:type="dcterms:W3CDTF">2021-03-20T21:15:00Z</dcterms:created>
  <dcterms:modified xsi:type="dcterms:W3CDTF">2022-07-18T14:35:00Z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iteId">
    <vt:lpwstr>fabb61b8-3afe-4e75-b934-a47f782b8cd7</vt:lpwstr>
  </property>
  <property fmtid="{D5CDD505-2E9C-101B-9397-08002B2CF9AE}" pid="4" name="MSIP_Label_67599526-06ca-49cc-9fa9-5307800a949a_Owner">
    <vt:lpwstr>dlbrock@aetna.com</vt:lpwstr>
  </property>
  <property fmtid="{D5CDD505-2E9C-101B-9397-08002B2CF9AE}" pid="5" name="MSIP_Label_67599526-06ca-49cc-9fa9-5307800a949a_SetDate">
    <vt:lpwstr>2021-03-20T20:54:56.3428729Z</vt:lpwstr>
  </property>
  <property fmtid="{D5CDD505-2E9C-101B-9397-08002B2CF9AE}" pid="6" name="MSIP_Label_67599526-06ca-49cc-9fa9-5307800a949a_Name">
    <vt:lpwstr>Proprietary</vt:lpwstr>
  </property>
  <property fmtid="{D5CDD505-2E9C-101B-9397-08002B2CF9AE}" pid="7" name="MSIP_Label_67599526-06ca-49cc-9fa9-5307800a949a_Application">
    <vt:lpwstr>Microsoft Azure Information Protection</vt:lpwstr>
  </property>
  <property fmtid="{D5CDD505-2E9C-101B-9397-08002B2CF9AE}" pid="8" name="MSIP_Label_67599526-06ca-49cc-9fa9-5307800a949a_Extended_MSFT_Method">
    <vt:lpwstr>Automatic</vt:lpwstr>
  </property>
  <property fmtid="{D5CDD505-2E9C-101B-9397-08002B2CF9AE}" pid="9" name="Sensitivity">
    <vt:lpwstr>Proprietary</vt:lpwstr>
  </property>
</Properties>
</file>